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CA69A7" w:rsidP="0059590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Richiesta di Offerta (RDO) sul MEPA per l’affidamento della fornitura annuale di “</w:t>
            </w:r>
            <w:r w:rsidR="006F63C5" w:rsidRPr="006F63C5">
              <w:rPr>
                <w:rFonts w:ascii="Palatino Linotype" w:hAnsi="Palatino Linotype"/>
                <w:b/>
                <w:bCs/>
                <w:sz w:val="18"/>
                <w:szCs w:val="18"/>
              </w:rPr>
              <w:t>DISPOSITIVI MONOUSO PER CHIRURGIA VITREO RETINICA E CORNEA” per l’U.O.C. Oculistica - Comparto Operatorio del P.O. di Matera</w:t>
            </w: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, ai sensi dell’art. 50, comma 1 del </w:t>
            </w:r>
            <w:proofErr w:type="spellStart"/>
            <w:proofErr w:type="gramStart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RDO </w:t>
            </w:r>
            <w:r w:rsidR="005034D6" w:rsidRPr="006F63C5">
              <w:rPr>
                <w:rFonts w:ascii="Palatino Linotype" w:hAnsi="Palatino Linotype"/>
                <w:b/>
                <w:bCs/>
                <w:sz w:val="18"/>
                <w:szCs w:val="18"/>
                <w:highlight w:val="yellow"/>
              </w:rPr>
              <w:t>5206699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6F63C5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6F63C5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6F63C5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6F63C5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6494"/>
    <w:rsid w:val="00186E59"/>
    <w:rsid w:val="001D366F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A2332"/>
    <w:rsid w:val="006A6D0C"/>
    <w:rsid w:val="006C4A93"/>
    <w:rsid w:val="006F63C5"/>
    <w:rsid w:val="00733F96"/>
    <w:rsid w:val="007C41D3"/>
    <w:rsid w:val="00810F32"/>
    <w:rsid w:val="00812EEB"/>
    <w:rsid w:val="00843797"/>
    <w:rsid w:val="00875C2A"/>
    <w:rsid w:val="008C4319"/>
    <w:rsid w:val="00935A61"/>
    <w:rsid w:val="00A462BC"/>
    <w:rsid w:val="00AB6901"/>
    <w:rsid w:val="00AF56F4"/>
    <w:rsid w:val="00AF7389"/>
    <w:rsid w:val="00C166DC"/>
    <w:rsid w:val="00CA69A7"/>
    <w:rsid w:val="00CF29DE"/>
    <w:rsid w:val="00D3032F"/>
    <w:rsid w:val="00D3702C"/>
    <w:rsid w:val="00D546B5"/>
    <w:rsid w:val="00D90842"/>
    <w:rsid w:val="00DA04E1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939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6292</Words>
  <Characters>36593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32</cp:revision>
  <dcterms:created xsi:type="dcterms:W3CDTF">2024-04-19T06:37:00Z</dcterms:created>
  <dcterms:modified xsi:type="dcterms:W3CDTF">2025-03-21T09:37:00Z</dcterms:modified>
</cp:coreProperties>
</file>